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136B" w14:textId="64F2DDDD" w:rsidR="00483C56" w:rsidRPr="00416735" w:rsidRDefault="00AD751F" w:rsidP="00403C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14 juin - </w:t>
      </w:r>
      <w:r w:rsidR="008B3846" w:rsidRPr="00416735">
        <w:rPr>
          <w:b/>
          <w:bCs/>
          <w:sz w:val="32"/>
          <w:szCs w:val="32"/>
        </w:rPr>
        <w:t xml:space="preserve">Journée anniversaire de la Légion </w:t>
      </w:r>
      <w:r w:rsidR="00403C66" w:rsidRPr="00416735">
        <w:rPr>
          <w:b/>
          <w:bCs/>
          <w:sz w:val="32"/>
          <w:szCs w:val="32"/>
        </w:rPr>
        <w:t>d’Honneur</w:t>
      </w:r>
      <w:r w:rsidR="008B3846" w:rsidRPr="00416735">
        <w:rPr>
          <w:b/>
          <w:bCs/>
          <w:sz w:val="32"/>
          <w:szCs w:val="32"/>
        </w:rPr>
        <w:t xml:space="preserve"> à Lorient</w:t>
      </w:r>
    </w:p>
    <w:p w14:paraId="07B3BBB4" w14:textId="58ABADD6" w:rsidR="00403C66" w:rsidRDefault="00403C66" w:rsidP="008B3846">
      <w:pPr>
        <w:rPr>
          <w:sz w:val="28"/>
          <w:szCs w:val="28"/>
        </w:rPr>
      </w:pPr>
    </w:p>
    <w:p w14:paraId="58E0E1C6" w14:textId="561C055B" w:rsidR="008B3846" w:rsidRDefault="00742DEB" w:rsidP="008B384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E7C9D4" wp14:editId="4F06B16A">
            <wp:simplePos x="0" y="0"/>
            <wp:positionH relativeFrom="column">
              <wp:posOffset>48895</wp:posOffset>
            </wp:positionH>
            <wp:positionV relativeFrom="paragraph">
              <wp:posOffset>749935</wp:posOffset>
            </wp:positionV>
            <wp:extent cx="5347970" cy="3010535"/>
            <wp:effectExtent l="0" t="0" r="5080" b="0"/>
            <wp:wrapTopAndBottom/>
            <wp:docPr id="9617008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C66" w:rsidRPr="008B3846">
        <w:rPr>
          <w:sz w:val="28"/>
          <w:szCs w:val="28"/>
        </w:rPr>
        <w:t>L</w:t>
      </w:r>
      <w:r w:rsidR="00403C66">
        <w:rPr>
          <w:sz w:val="28"/>
          <w:szCs w:val="28"/>
        </w:rPr>
        <w:t>’</w:t>
      </w:r>
      <w:r w:rsidR="00403C66" w:rsidRPr="008B3846">
        <w:rPr>
          <w:sz w:val="28"/>
          <w:szCs w:val="28"/>
        </w:rPr>
        <w:t>année dernière pour</w:t>
      </w:r>
      <w:r w:rsidR="008B3846" w:rsidRPr="008B3846">
        <w:rPr>
          <w:sz w:val="28"/>
          <w:szCs w:val="28"/>
        </w:rPr>
        <w:t xml:space="preserve"> </w:t>
      </w:r>
      <w:r w:rsidR="00403C66" w:rsidRPr="008B3846">
        <w:rPr>
          <w:sz w:val="28"/>
          <w:szCs w:val="28"/>
        </w:rPr>
        <w:t>la célébration</w:t>
      </w:r>
      <w:r w:rsidR="008B3846" w:rsidRPr="008B3846">
        <w:rPr>
          <w:sz w:val="28"/>
          <w:szCs w:val="28"/>
        </w:rPr>
        <w:t xml:space="preserve"> du Centenaire de la </w:t>
      </w:r>
      <w:r w:rsidR="00403C66" w:rsidRPr="008B3846">
        <w:rPr>
          <w:sz w:val="28"/>
          <w:szCs w:val="28"/>
        </w:rPr>
        <w:t>création de</w:t>
      </w:r>
      <w:r w:rsidR="008B3846" w:rsidRPr="008B3846">
        <w:rPr>
          <w:sz w:val="28"/>
          <w:szCs w:val="28"/>
        </w:rPr>
        <w:t xml:space="preserve"> la </w:t>
      </w:r>
      <w:r w:rsidR="00403C66" w:rsidRPr="008B3846">
        <w:rPr>
          <w:sz w:val="28"/>
          <w:szCs w:val="28"/>
        </w:rPr>
        <w:t>SMLH,</w:t>
      </w:r>
      <w:r w:rsidR="008B3846" w:rsidRPr="008B3846">
        <w:rPr>
          <w:sz w:val="28"/>
          <w:szCs w:val="28"/>
        </w:rPr>
        <w:t xml:space="preserve"> en partenariat avec </w:t>
      </w:r>
      <w:r w:rsidR="00403C66" w:rsidRPr="008B3846">
        <w:rPr>
          <w:sz w:val="28"/>
          <w:szCs w:val="28"/>
        </w:rPr>
        <w:t>la Ville de Lorient,</w:t>
      </w:r>
      <w:r w:rsidR="008B3846" w:rsidRPr="008B3846">
        <w:rPr>
          <w:sz w:val="28"/>
          <w:szCs w:val="28"/>
        </w:rPr>
        <w:t xml:space="preserve"> nous </w:t>
      </w:r>
      <w:r w:rsidR="00403C66" w:rsidRPr="008B3846">
        <w:rPr>
          <w:sz w:val="28"/>
          <w:szCs w:val="28"/>
        </w:rPr>
        <w:t xml:space="preserve">avons </w:t>
      </w:r>
      <w:r w:rsidR="00403C66">
        <w:rPr>
          <w:sz w:val="28"/>
          <w:szCs w:val="28"/>
        </w:rPr>
        <w:t>effectué</w:t>
      </w:r>
      <w:r w:rsidR="00403C66" w:rsidRPr="008B3846">
        <w:rPr>
          <w:sz w:val="28"/>
          <w:szCs w:val="28"/>
        </w:rPr>
        <w:t xml:space="preserve"> une cérémonie au Rondpoint</w:t>
      </w:r>
      <w:r w:rsidR="008B3846" w:rsidRPr="008B3846">
        <w:rPr>
          <w:sz w:val="28"/>
          <w:szCs w:val="28"/>
        </w:rPr>
        <w:t xml:space="preserve"> de </w:t>
      </w:r>
      <w:r w:rsidR="00403C66" w:rsidRPr="008B3846">
        <w:rPr>
          <w:sz w:val="28"/>
          <w:szCs w:val="28"/>
        </w:rPr>
        <w:t>la LH,</w:t>
      </w:r>
      <w:r w:rsidR="008B3846" w:rsidRPr="008B3846">
        <w:rPr>
          <w:sz w:val="28"/>
          <w:szCs w:val="28"/>
        </w:rPr>
        <w:t xml:space="preserve"> </w:t>
      </w:r>
      <w:r w:rsidR="00403C66">
        <w:rPr>
          <w:sz w:val="28"/>
          <w:szCs w:val="28"/>
        </w:rPr>
        <w:t>suivie d’</w:t>
      </w:r>
      <w:r w:rsidR="008B3846" w:rsidRPr="008B3846">
        <w:rPr>
          <w:sz w:val="28"/>
          <w:szCs w:val="28"/>
        </w:rPr>
        <w:t xml:space="preserve">une </w:t>
      </w:r>
      <w:r w:rsidR="00403C66" w:rsidRPr="008B3846">
        <w:rPr>
          <w:sz w:val="28"/>
          <w:szCs w:val="28"/>
        </w:rPr>
        <w:t>réunion en Mairie</w:t>
      </w:r>
      <w:r w:rsidR="008B3846" w:rsidRPr="008B3846">
        <w:rPr>
          <w:sz w:val="28"/>
          <w:szCs w:val="28"/>
        </w:rPr>
        <w:t>.</w:t>
      </w:r>
    </w:p>
    <w:p w14:paraId="1F68032F" w14:textId="0C0653E5" w:rsidR="00403C66" w:rsidRPr="00403C66" w:rsidRDefault="008B3846" w:rsidP="00742DEB">
      <w:pPr>
        <w:rPr>
          <w:sz w:val="18"/>
          <w:szCs w:val="18"/>
        </w:rPr>
      </w:pPr>
      <w:r w:rsidRPr="008B3846">
        <w:rPr>
          <w:sz w:val="28"/>
          <w:szCs w:val="28"/>
        </w:rPr>
        <w:t xml:space="preserve">  </w:t>
      </w:r>
      <w:r w:rsidR="00403C66" w:rsidRPr="00403C66">
        <w:rPr>
          <w:sz w:val="18"/>
          <w:szCs w:val="18"/>
        </w:rPr>
        <w:t>14 juin 2023- dépôt de gerbe au monument du rondpoint de la LH</w:t>
      </w:r>
      <w:r w:rsidR="00403C66">
        <w:rPr>
          <w:sz w:val="18"/>
          <w:szCs w:val="18"/>
        </w:rPr>
        <w:t xml:space="preserve"> en présence du maire et du président de la CCIM</w:t>
      </w:r>
    </w:p>
    <w:p w14:paraId="77E4F598" w14:textId="39E5B1EB" w:rsidR="00742DEB" w:rsidRDefault="00742DEB" w:rsidP="008B3846">
      <w:pPr>
        <w:rPr>
          <w:sz w:val="28"/>
          <w:szCs w:val="28"/>
        </w:rPr>
      </w:pPr>
      <w:r>
        <w:rPr>
          <w:sz w:val="28"/>
          <w:szCs w:val="28"/>
        </w:rPr>
        <w:t xml:space="preserve">Notre comité a trouvé </w:t>
      </w:r>
      <w:r w:rsidR="00403C66" w:rsidRPr="008B3846">
        <w:rPr>
          <w:sz w:val="28"/>
          <w:szCs w:val="28"/>
        </w:rPr>
        <w:t>intéressant</w:t>
      </w:r>
      <w:r w:rsidR="008B3846" w:rsidRPr="008B3846">
        <w:rPr>
          <w:sz w:val="28"/>
          <w:szCs w:val="28"/>
        </w:rPr>
        <w:t xml:space="preserve"> d</w:t>
      </w:r>
      <w:r w:rsidR="00403C66">
        <w:rPr>
          <w:sz w:val="28"/>
          <w:szCs w:val="28"/>
        </w:rPr>
        <w:t>’annualiser cette action</w:t>
      </w:r>
      <w:r>
        <w:rPr>
          <w:sz w:val="28"/>
          <w:szCs w:val="28"/>
        </w:rPr>
        <w:t>.</w:t>
      </w:r>
    </w:p>
    <w:p w14:paraId="46425AD2" w14:textId="3117A4D6" w:rsidR="008B3846" w:rsidRPr="008B3846" w:rsidRDefault="00742DEB" w:rsidP="008B3846">
      <w:pPr>
        <w:rPr>
          <w:sz w:val="28"/>
          <w:szCs w:val="28"/>
        </w:rPr>
      </w:pPr>
      <w:r>
        <w:rPr>
          <w:sz w:val="28"/>
          <w:szCs w:val="28"/>
        </w:rPr>
        <w:t xml:space="preserve">Ainsi avons-nous proposé à la mairie </w:t>
      </w:r>
      <w:r w:rsidR="00403C66" w:rsidRPr="008B3846">
        <w:rPr>
          <w:sz w:val="28"/>
          <w:szCs w:val="28"/>
        </w:rPr>
        <w:t>une</w:t>
      </w:r>
      <w:r w:rsidR="008B3846" w:rsidRPr="008B3846">
        <w:rPr>
          <w:sz w:val="28"/>
          <w:szCs w:val="28"/>
        </w:rPr>
        <w:t xml:space="preserve"> </w:t>
      </w:r>
      <w:r w:rsidR="00403C66" w:rsidRPr="008B3846">
        <w:rPr>
          <w:sz w:val="28"/>
          <w:szCs w:val="28"/>
        </w:rPr>
        <w:t>cérémonie,</w:t>
      </w:r>
      <w:r w:rsidR="008B3846" w:rsidRPr="008B3846">
        <w:rPr>
          <w:sz w:val="28"/>
          <w:szCs w:val="28"/>
        </w:rPr>
        <w:t xml:space="preserve"> </w:t>
      </w:r>
      <w:r w:rsidR="00403C66" w:rsidRPr="008B3846">
        <w:rPr>
          <w:sz w:val="28"/>
          <w:szCs w:val="28"/>
        </w:rPr>
        <w:t>chaque année, avec dépôt de</w:t>
      </w:r>
      <w:r w:rsidR="008B3846" w:rsidRPr="008B3846">
        <w:rPr>
          <w:sz w:val="28"/>
          <w:szCs w:val="28"/>
        </w:rPr>
        <w:t xml:space="preserve"> </w:t>
      </w:r>
      <w:r w:rsidR="00403C66" w:rsidRPr="008B3846">
        <w:rPr>
          <w:sz w:val="28"/>
          <w:szCs w:val="28"/>
        </w:rPr>
        <w:t>gerbe au</w:t>
      </w:r>
      <w:r w:rsidR="008B3846" w:rsidRPr="008B3846">
        <w:rPr>
          <w:sz w:val="28"/>
          <w:szCs w:val="28"/>
        </w:rPr>
        <w:t xml:space="preserve"> rond-</w:t>
      </w:r>
      <w:r w:rsidR="00403C66" w:rsidRPr="008B3846">
        <w:rPr>
          <w:sz w:val="28"/>
          <w:szCs w:val="28"/>
        </w:rPr>
        <w:t>point</w:t>
      </w:r>
      <w:r>
        <w:rPr>
          <w:sz w:val="28"/>
          <w:szCs w:val="28"/>
        </w:rPr>
        <w:t xml:space="preserve"> de la LH</w:t>
      </w:r>
      <w:r w:rsidR="00403C66" w:rsidRPr="008B3846">
        <w:rPr>
          <w:sz w:val="28"/>
          <w:szCs w:val="28"/>
        </w:rPr>
        <w:t>,</w:t>
      </w:r>
      <w:r w:rsidR="008B3846" w:rsidRPr="008B3846">
        <w:rPr>
          <w:sz w:val="28"/>
          <w:szCs w:val="28"/>
        </w:rPr>
        <w:t xml:space="preserve"> puis une réunion </w:t>
      </w:r>
      <w:r w:rsidR="00403C66" w:rsidRPr="008B3846">
        <w:rPr>
          <w:sz w:val="28"/>
          <w:szCs w:val="28"/>
        </w:rPr>
        <w:t>en Mair</w:t>
      </w:r>
      <w:r w:rsidR="00403C66">
        <w:rPr>
          <w:sz w:val="28"/>
          <w:szCs w:val="28"/>
        </w:rPr>
        <w:t>i</w:t>
      </w:r>
      <w:r w:rsidR="00403C66" w:rsidRPr="008B3846">
        <w:rPr>
          <w:sz w:val="28"/>
          <w:szCs w:val="28"/>
        </w:rPr>
        <w:t>e,</w:t>
      </w:r>
      <w:r w:rsidR="008B3846" w:rsidRPr="008B3846">
        <w:rPr>
          <w:sz w:val="28"/>
          <w:szCs w:val="28"/>
        </w:rPr>
        <w:t xml:space="preserve"> avec </w:t>
      </w:r>
      <w:r w:rsidRPr="008B3846">
        <w:rPr>
          <w:sz w:val="28"/>
          <w:szCs w:val="28"/>
        </w:rPr>
        <w:t>présentation de</w:t>
      </w:r>
      <w:r w:rsidR="008B3846" w:rsidRPr="008B3846">
        <w:rPr>
          <w:sz w:val="28"/>
          <w:szCs w:val="28"/>
        </w:rPr>
        <w:t xml:space="preserve"> </w:t>
      </w:r>
      <w:r w:rsidRPr="008B3846">
        <w:rPr>
          <w:sz w:val="28"/>
          <w:szCs w:val="28"/>
        </w:rPr>
        <w:t>Lorient,</w:t>
      </w:r>
      <w:r w:rsidR="008B3846" w:rsidRPr="008B3846">
        <w:rPr>
          <w:sz w:val="28"/>
          <w:szCs w:val="28"/>
        </w:rPr>
        <w:t xml:space="preserve"> ville décorée </w:t>
      </w:r>
      <w:r w:rsidRPr="008B3846">
        <w:rPr>
          <w:sz w:val="28"/>
          <w:szCs w:val="28"/>
        </w:rPr>
        <w:t>de LH</w:t>
      </w:r>
      <w:r w:rsidR="008B3846" w:rsidRPr="008B3846">
        <w:rPr>
          <w:sz w:val="28"/>
          <w:szCs w:val="28"/>
        </w:rPr>
        <w:t xml:space="preserve">, puis </w:t>
      </w:r>
      <w:r w:rsidR="00403C66">
        <w:rPr>
          <w:sz w:val="28"/>
          <w:szCs w:val="28"/>
        </w:rPr>
        <w:t xml:space="preserve">présentation </w:t>
      </w:r>
      <w:r>
        <w:rPr>
          <w:sz w:val="28"/>
          <w:szCs w:val="28"/>
        </w:rPr>
        <w:t xml:space="preserve">générale </w:t>
      </w:r>
      <w:r w:rsidR="008B3846" w:rsidRPr="008B3846">
        <w:rPr>
          <w:sz w:val="28"/>
          <w:szCs w:val="28"/>
        </w:rPr>
        <w:t>de la LH et aussi de montrer l’EXEMPARITE d’un Lorientais décoré de la LH</w:t>
      </w:r>
      <w:r w:rsidR="00403C66">
        <w:rPr>
          <w:sz w:val="28"/>
          <w:szCs w:val="28"/>
        </w:rPr>
        <w:t>,</w:t>
      </w:r>
      <w:r w:rsidR="008B3846" w:rsidRPr="008B3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 </w:t>
      </w:r>
      <w:r w:rsidR="008B3846" w:rsidRPr="008B3846">
        <w:rPr>
          <w:sz w:val="28"/>
          <w:szCs w:val="28"/>
        </w:rPr>
        <w:t xml:space="preserve">retraçant les services éminents </w:t>
      </w:r>
      <w:r>
        <w:rPr>
          <w:sz w:val="28"/>
          <w:szCs w:val="28"/>
        </w:rPr>
        <w:t xml:space="preserve">qu’il a </w:t>
      </w:r>
      <w:r w:rsidR="008B3846" w:rsidRPr="008B3846">
        <w:rPr>
          <w:sz w:val="28"/>
          <w:szCs w:val="28"/>
        </w:rPr>
        <w:t>rendus</w:t>
      </w:r>
      <w:r>
        <w:rPr>
          <w:sz w:val="28"/>
          <w:szCs w:val="28"/>
        </w:rPr>
        <w:t xml:space="preserve"> </w:t>
      </w:r>
      <w:r w:rsidR="008B3846" w:rsidRPr="008B3846">
        <w:rPr>
          <w:sz w:val="28"/>
          <w:szCs w:val="28"/>
        </w:rPr>
        <w:t>envers ses concitoyens</w:t>
      </w:r>
      <w:r>
        <w:rPr>
          <w:sz w:val="28"/>
          <w:szCs w:val="28"/>
        </w:rPr>
        <w:t>.</w:t>
      </w:r>
    </w:p>
    <w:p w14:paraId="7AA307B9" w14:textId="12607291" w:rsidR="008B3846" w:rsidRDefault="008B3846" w:rsidP="008B3846">
      <w:pPr>
        <w:rPr>
          <w:sz w:val="28"/>
          <w:szCs w:val="28"/>
        </w:rPr>
      </w:pPr>
      <w:r w:rsidRPr="008B3846">
        <w:rPr>
          <w:sz w:val="28"/>
          <w:szCs w:val="28"/>
        </w:rPr>
        <w:t xml:space="preserve">   Notre proposition </w:t>
      </w:r>
      <w:r w:rsidR="00742DEB" w:rsidRPr="008B3846">
        <w:rPr>
          <w:sz w:val="28"/>
          <w:szCs w:val="28"/>
        </w:rPr>
        <w:t>a été acceptée</w:t>
      </w:r>
      <w:r w:rsidRPr="008B3846">
        <w:rPr>
          <w:sz w:val="28"/>
          <w:szCs w:val="28"/>
        </w:rPr>
        <w:t xml:space="preserve">   avec </w:t>
      </w:r>
      <w:r w:rsidR="00742DEB" w:rsidRPr="008B3846">
        <w:rPr>
          <w:sz w:val="28"/>
          <w:szCs w:val="28"/>
        </w:rPr>
        <w:t>plaisir par le</w:t>
      </w:r>
      <w:r w:rsidRPr="008B3846">
        <w:rPr>
          <w:sz w:val="28"/>
          <w:szCs w:val="28"/>
        </w:rPr>
        <w:t xml:space="preserve"> </w:t>
      </w:r>
      <w:r w:rsidR="00742DEB" w:rsidRPr="008B3846">
        <w:rPr>
          <w:sz w:val="28"/>
          <w:szCs w:val="28"/>
        </w:rPr>
        <w:t>Maire de</w:t>
      </w:r>
      <w:r w:rsidRPr="008B3846">
        <w:rPr>
          <w:sz w:val="28"/>
          <w:szCs w:val="28"/>
        </w:rPr>
        <w:t xml:space="preserve"> </w:t>
      </w:r>
      <w:r w:rsidR="00742DEB" w:rsidRPr="008B3846">
        <w:rPr>
          <w:sz w:val="28"/>
          <w:szCs w:val="28"/>
        </w:rPr>
        <w:t>Lorient,</w:t>
      </w:r>
      <w:r w:rsidRPr="008B3846">
        <w:rPr>
          <w:sz w:val="28"/>
          <w:szCs w:val="28"/>
        </w:rPr>
        <w:t xml:space="preserve"> </w:t>
      </w:r>
      <w:r w:rsidR="00742DEB" w:rsidRPr="008B3846">
        <w:rPr>
          <w:sz w:val="28"/>
          <w:szCs w:val="28"/>
        </w:rPr>
        <w:t xml:space="preserve">qui </w:t>
      </w:r>
      <w:r w:rsidR="00742DEB">
        <w:rPr>
          <w:sz w:val="28"/>
          <w:szCs w:val="28"/>
        </w:rPr>
        <w:t>à</w:t>
      </w:r>
      <w:r w:rsidR="00742DEB" w:rsidRPr="008B3846">
        <w:rPr>
          <w:sz w:val="28"/>
          <w:szCs w:val="28"/>
        </w:rPr>
        <w:t xml:space="preserve"> cette</w:t>
      </w:r>
      <w:r w:rsidRPr="008B3846">
        <w:rPr>
          <w:sz w:val="28"/>
          <w:szCs w:val="28"/>
        </w:rPr>
        <w:t xml:space="preserve"> </w:t>
      </w:r>
      <w:r w:rsidR="00742DEB" w:rsidRPr="008B3846">
        <w:rPr>
          <w:sz w:val="28"/>
          <w:szCs w:val="28"/>
        </w:rPr>
        <w:t>occasion,</w:t>
      </w:r>
      <w:r w:rsidRPr="008B3846">
        <w:rPr>
          <w:sz w:val="28"/>
          <w:szCs w:val="28"/>
        </w:rPr>
        <w:t xml:space="preserve"> a </w:t>
      </w:r>
      <w:r w:rsidR="00742DEB" w:rsidRPr="008B3846">
        <w:rPr>
          <w:sz w:val="28"/>
          <w:szCs w:val="28"/>
        </w:rPr>
        <w:t>tenu à</w:t>
      </w:r>
      <w:r w:rsidRPr="008B3846">
        <w:rPr>
          <w:sz w:val="28"/>
          <w:szCs w:val="28"/>
        </w:rPr>
        <w:t xml:space="preserve"> souligner que les objectifs que</w:t>
      </w:r>
      <w:r w:rsidR="00742DEB">
        <w:rPr>
          <w:sz w:val="28"/>
          <w:szCs w:val="28"/>
        </w:rPr>
        <w:t xml:space="preserve"> </w:t>
      </w:r>
      <w:r w:rsidRPr="008B3846">
        <w:rPr>
          <w:sz w:val="28"/>
          <w:szCs w:val="28"/>
        </w:rPr>
        <w:t xml:space="preserve">nous </w:t>
      </w:r>
      <w:r w:rsidR="00742DEB" w:rsidRPr="008B3846">
        <w:rPr>
          <w:sz w:val="28"/>
          <w:szCs w:val="28"/>
        </w:rPr>
        <w:t>poursuivons étaient</w:t>
      </w:r>
      <w:r w:rsidRPr="008B3846">
        <w:rPr>
          <w:sz w:val="28"/>
          <w:szCs w:val="28"/>
        </w:rPr>
        <w:t xml:space="preserve"> partagés par lui -même et l’équipe municipale.</w:t>
      </w:r>
    </w:p>
    <w:p w14:paraId="1EF22D70" w14:textId="35B310D9" w:rsidR="00742DEB" w:rsidRDefault="00891A3D" w:rsidP="008B3846">
      <w:pPr>
        <w:rPr>
          <w:noProof/>
        </w:rPr>
      </w:pPr>
      <w:r>
        <w:rPr>
          <w:noProof/>
        </w:rPr>
        <w:pict w14:anchorId="0EC9CEA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7" type="#_x0000_t202" style="position:absolute;margin-left:319pt;margin-top:10.2pt;width:149.45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VlOAIAAHwEAAAOAAAAZHJzL2Uyb0RvYy54bWysVN9v2jAQfp+0/8Hy+wih0AIiVIyKaRJq&#10;K9Gqz8axSTTH59mGhP31OzvhR7s9TXtxzr7z57vvvsvsvqkUOQjrStAZTXt9SoTmkJd6l9HXl9WX&#10;MSXOM50zBVpk9CgcvZ9//jSrzVQMoACVC0sQRLtpbTJaeG+mSeJ4ISrmemCERqcEWzGPW7tLcstq&#10;RK9UMuj3b5MabG4scOEcnj60TjqP+FIK7p+kdMITlVHMzcfVxnUb1mQ+Y9OdZaYoeZcG+4csKlZq&#10;fPQM9cA8I3tb/gFVldyCA+l7HKoEpCy5iDVgNWn/QzWbghkRa0FynDnT5P4fLH88bMyzJb75Cg02&#10;MBBSGzd1eBjqaaStwhczJehHCo9n2kTjCQ+XxpO7cZpSwtF3l44mk5sAk1xuG+v8NwEVCUZGLbYl&#10;ssUOa+fb0FNIeMyBKvNVqVTcBCmIpbLkwLCJysccEfxdlNKkzujtzagfgd/5AvT5/lYx/qNL7yoK&#10;8ZTGnC+1B8s326YjZAv5EXmy0ErIGb4qEXfNnH9mFjWD1OAc+CdcpAJMBjqLkgLsr7+dh3hsJXop&#10;qVGDGXU/98wKStR3jU2epMNhEG3cDEd3A9zYa8/22qP31RKQIWwEZhfNEO/VyZQWqjccl0V4FV1M&#10;c3w7o/5kLn07GThuXCwWMQhlaphf643hATp0JPD50rwxa7p+elTCI5zUyqYf2trGhpsaFnsPsow9&#10;DwS3rHa8o8SjarpxDDN0vY9Rl5/G/DcAAAD//wMAUEsDBBQABgAIAAAAIQDhyCAw3QAAAAoBAAAP&#10;AAAAZHJzL2Rvd25yZXYueG1sTI/BTsMwEETvSPyDtUjcqEOCoiTEqQAVLpwoiLMbu7ZFvI5sNw1/&#10;z3KC42qfZt7029VPbNExuYACbjcFMI1jUA6NgI/355sGWMoSlZwCagHfOsF2uLzoZafCGd/0ss+G&#10;UQimTgqwOc8d52m02su0CbNG+h1D9DLTGQ1XUZ4p3E+8LIqae+mQGqyc9ZPV49f+5AXsHk1rxkZG&#10;u2uUc8v6eXw1L0JcX60P98CyXvMfDL/6pA4DOR3CCVVik4C6amhLFlAWd8AIaKu6BXYgsqpK4EPP&#10;/08YfgAAAP//AwBQSwECLQAUAAYACAAAACEAtoM4kv4AAADhAQAAEwAAAAAAAAAAAAAAAAAAAAAA&#10;W0NvbnRlbnRfVHlwZXNdLnhtbFBLAQItABQABgAIAAAAIQA4/SH/1gAAAJQBAAALAAAAAAAAAAAA&#10;AAAAAC8BAABfcmVscy8ucmVsc1BLAQItABQABgAIAAAAIQCMdiVlOAIAAHwEAAAOAAAAAAAAAAAA&#10;AAAAAC4CAABkcnMvZTJvRG9jLnhtbFBLAQItABQABgAIAAAAIQDhyCAw3QAAAAoBAAAPAAAAAAAA&#10;AAAAAAAAAJIEAABkcnMvZG93bnJldi54bWxQSwUGAAAAAAQABADzAAAAnAUAAAAA&#10;" fillcolor="white [3201]" strokeweight=".5pt">
            <v:textbox>
              <w:txbxContent>
                <w:p w14:paraId="2DA3A856" w14:textId="5F90662A" w:rsidR="00742DEB" w:rsidRPr="00742DEB" w:rsidRDefault="0006162A" w:rsidP="0006162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M. Guy</w:t>
                  </w:r>
                  <w:r w:rsidR="00742DEB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42DEB" w:rsidRPr="00742DEB">
                    <w:rPr>
                      <w:i/>
                      <w:iCs/>
                      <w:sz w:val="18"/>
                      <w:szCs w:val="18"/>
                    </w:rPr>
                    <w:t>Sinel</w:t>
                  </w:r>
                  <w:proofErr w:type="spellEnd"/>
                  <w:r w:rsidR="00742DEB" w:rsidRPr="00742DEB">
                    <w:rPr>
                      <w:i/>
                      <w:iCs/>
                      <w:sz w:val="18"/>
                      <w:szCs w:val="18"/>
                    </w:rPr>
                    <w:t xml:space="preserve"> présentant la LH à l’assemblée réunie au salon d’honneur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en m</w:t>
                  </w:r>
                  <w:r w:rsidR="00742DEB" w:rsidRPr="00742DEB">
                    <w:rPr>
                      <w:i/>
                      <w:iCs/>
                      <w:sz w:val="18"/>
                      <w:szCs w:val="18"/>
                    </w:rPr>
                    <w:t xml:space="preserve">airie de Lorient </w:t>
                  </w:r>
                </w:p>
                <w:p w14:paraId="0977C1D6" w14:textId="77777777" w:rsidR="00742DEB" w:rsidRPr="00742DEB" w:rsidRDefault="00742DEB">
                  <w:pPr>
                    <w:rPr>
                      <w:i/>
                      <w:iCs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06162A">
        <w:rPr>
          <w:noProof/>
        </w:rPr>
        <w:drawing>
          <wp:anchor distT="0" distB="0" distL="114300" distR="114300" simplePos="0" relativeHeight="251658240" behindDoc="0" locked="0" layoutInCell="1" allowOverlap="1" wp14:anchorId="2C92D05A" wp14:editId="19F52D49">
            <wp:simplePos x="0" y="0"/>
            <wp:positionH relativeFrom="column">
              <wp:posOffset>48895</wp:posOffset>
            </wp:positionH>
            <wp:positionV relativeFrom="paragraph">
              <wp:posOffset>17349</wp:posOffset>
            </wp:positionV>
            <wp:extent cx="3861785" cy="2173857"/>
            <wp:effectExtent l="0" t="0" r="5715" b="0"/>
            <wp:wrapNone/>
            <wp:docPr id="11479094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785" cy="217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04C16" w14:textId="6DD21883" w:rsidR="00742DEB" w:rsidRDefault="00742DEB" w:rsidP="008B3846">
      <w:pPr>
        <w:rPr>
          <w:sz w:val="28"/>
          <w:szCs w:val="28"/>
        </w:rPr>
      </w:pPr>
    </w:p>
    <w:p w14:paraId="08ED9429" w14:textId="1B153E3A" w:rsidR="00742DEB" w:rsidRDefault="00742DEB" w:rsidP="008B3846">
      <w:pPr>
        <w:rPr>
          <w:sz w:val="28"/>
          <w:szCs w:val="28"/>
        </w:rPr>
      </w:pPr>
    </w:p>
    <w:p w14:paraId="4577931C" w14:textId="67875B60" w:rsidR="0006162A" w:rsidRDefault="00891A3D" w:rsidP="008B3846">
      <w:pPr>
        <w:rPr>
          <w:sz w:val="28"/>
          <w:szCs w:val="28"/>
        </w:rPr>
      </w:pPr>
      <w:r>
        <w:rPr>
          <w:noProof/>
        </w:rPr>
        <w:pict w14:anchorId="359BBC04">
          <v:shape id="Zone de texte 4" o:spid="_x0000_s1026" type="#_x0000_t202" style="position:absolute;margin-left:319pt;margin-top:14.35pt;width:149.45pt;height:48.9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BiOAIAAIMEAAAOAAAAZHJzL2Uyb0RvYy54bWysVE1v2zAMvQ/YfxB0X2xnadYZcYosRYYB&#10;QVsgHXpWZCk2JouapMTOfv0o2flot9OwHBRSpB7JR9Kzu65R5CCsq0EXNBullAjNoaz1rqDfn1cf&#10;bilxnumSKdCioEfh6N38/btZa3IxhgpUKSxBEO3y1hS08t7kSeJ4JRrmRmCERqME2zCPqt0lpWUt&#10;ojcqGafpNGnBlsYCF87h7X1vpPOIL6Xg/lFKJzxRBcXcfDxtPLfhTOYzlu8sM1XNhzTYP2TRsFpj&#10;0DPUPfOM7G39B1RTcwsOpB9xaBKQsuYi1oDVZOmbajYVMyLWguQ4c6bJ/T9Y/nDYmCdLfPcFOmxg&#10;IKQ1Lnd4GerppG3CP2ZK0I4UHs+0ic4THh7dZvibUsLRNh1nWToOMMnltbHOfxXQkCAU1GJbIlvs&#10;sHa+dz25hGAOVF2uaqWiEkZBLJUlB4ZNVD7miOCvvJQmLQb/eJNG4Fe2AH1+v1WM/xjSu/JCPKUx&#10;50vtQfLdtiN1ecXLFsoj0mWhnyRn+KpG+DVz/olZHB1kCNfBP+IhFWBOMEiUVGB//e0++GNH0UpJ&#10;i6NYUPdzz6ygRH3T2OvP2WQSZjcqk5tPY1TstWV7bdH7ZglIVIaLZ3gUg79XJ1FaaF5waxYhKpqY&#10;5hi7oP4kLn2/ILh1XCwW0Qmn1TC/1hvDA3RoTKD1uXth1gxt9TgQD3AaWpa/6W7vG15qWOw9yDq2&#10;PvDcszrQj5Meh2fYyrBK13r0unw75r8BAAD//wMAUEsDBBQABgAIAAAAIQAtdk5k3QAAAAoBAAAP&#10;AAAAZHJzL2Rvd25yZXYueG1sTI/BTsMwDIbvSLxDZCRuLF3RSluaToAGF04MxDlrvCSiSaok68rb&#10;Y05wsix/+v393XZxI5sxJhu8gPWqAIZ+CMp6LeDj/fmmBpay9EqOwaOAb0yw7S8vOtmqcPZvOO+z&#10;ZhTiUysFmJynlvM0GHQyrcKEnm7HEJ3MtEbNVZRnCncjL4ui4k5aTx+MnPDJ4PC1PzkBu0fd6KGW&#10;0exqZe28fB5f9YsQ11fLwz2wjEv+g+FXn9ShJ6dDOHmV2Cig2qzvCBVQ1jQJaG6rBtiByLLaAO87&#10;/r9C/wMAAP//AwBQSwECLQAUAAYACAAAACEAtoM4kv4AAADhAQAAEwAAAAAAAAAAAAAAAAAAAAAA&#10;W0NvbnRlbnRfVHlwZXNdLnhtbFBLAQItABQABgAIAAAAIQA4/SH/1gAAAJQBAAALAAAAAAAAAAAA&#10;AAAAAC8BAABfcmVscy8ucmVsc1BLAQItABQABgAIAAAAIQDD0gBiOAIAAIMEAAAOAAAAAAAAAAAA&#10;AAAAAC4CAABkcnMvZTJvRG9jLnhtbFBLAQItABQABgAIAAAAIQAtdk5k3QAAAAoBAAAPAAAAAAAA&#10;AAAAAAAAAJIEAABkcnMvZG93bnJldi54bWxQSwUGAAAAAAQABADzAAAAnAUAAAAA&#10;" fillcolor="white [3201]" strokeweight=".5pt">
            <v:textbox>
              <w:txbxContent>
                <w:p w14:paraId="3067B804" w14:textId="043839F4" w:rsidR="0006162A" w:rsidRDefault="0006162A">
                  <w:hyperlink r:id="rId6" w:history="1">
                    <w:r w:rsidRPr="0006162A">
                      <w:rPr>
                        <w:rStyle w:val="Lienhypertexte"/>
                      </w:rPr>
                      <w:t>Disc</w:t>
                    </w:r>
                    <w:r w:rsidRPr="0006162A">
                      <w:rPr>
                        <w:rStyle w:val="Lienhypertexte"/>
                      </w:rPr>
                      <w:t>o</w:t>
                    </w:r>
                    <w:r w:rsidRPr="0006162A">
                      <w:rPr>
                        <w:rStyle w:val="Lienhypertexte"/>
                      </w:rPr>
                      <w:t xml:space="preserve">urs de M. Guy </w:t>
                    </w:r>
                    <w:proofErr w:type="spellStart"/>
                    <w:r w:rsidRPr="0006162A">
                      <w:rPr>
                        <w:rStyle w:val="Lienhypertexte"/>
                      </w:rPr>
                      <w:t>Sinel</w:t>
                    </w:r>
                    <w:proofErr w:type="spellEnd"/>
                    <w:r w:rsidRPr="0006162A">
                      <w:rPr>
                        <w:rStyle w:val="Lienhypertexte"/>
                      </w:rPr>
                      <w:t xml:space="preserve"> (suivre le </w:t>
                    </w:r>
                    <w:proofErr w:type="gramStart"/>
                    <w:r w:rsidRPr="0006162A">
                      <w:rPr>
                        <w:rStyle w:val="Lienhypertexte"/>
                      </w:rPr>
                      <w:t>lien )</w:t>
                    </w:r>
                    <w:proofErr w:type="gramEnd"/>
                  </w:hyperlink>
                  <w:r>
                    <w:t xml:space="preserve"> </w:t>
                  </w:r>
                </w:p>
              </w:txbxContent>
            </v:textbox>
          </v:shape>
        </w:pict>
      </w:r>
      <w:r w:rsidR="008B3846" w:rsidRPr="008B3846">
        <w:rPr>
          <w:sz w:val="28"/>
          <w:szCs w:val="28"/>
        </w:rPr>
        <w:t xml:space="preserve">  </w:t>
      </w:r>
      <w:r w:rsidR="00CC5F49">
        <w:rPr>
          <w:sz w:val="28"/>
          <w:szCs w:val="28"/>
        </w:rPr>
        <w:t xml:space="preserve">  </w:t>
      </w:r>
    </w:p>
    <w:p w14:paraId="1D692A23" w14:textId="48FA2FE4" w:rsidR="008B3846" w:rsidRPr="008B3846" w:rsidRDefault="008A259D" w:rsidP="008B3846">
      <w:pPr>
        <w:rPr>
          <w:sz w:val="28"/>
          <w:szCs w:val="28"/>
        </w:rPr>
      </w:pPr>
      <w:r>
        <w:rPr>
          <w:noProof/>
        </w:rPr>
        <w:lastRenderedPageBreak/>
        <w:pict w14:anchorId="6E257941">
          <v:shape id="_x0000_s1029" type="#_x0000_t202" style="position:absolute;margin-left:234.1pt;margin-top:202.9pt;width:177.3pt;height:44.15pt;z-index:251664384">
            <v:textbox>
              <w:txbxContent>
                <w:p w14:paraId="3FB6883E" w14:textId="2EA11A92" w:rsidR="008A259D" w:rsidRDefault="008A259D">
                  <w:hyperlink r:id="rId7" w:history="1">
                    <w:r w:rsidRPr="008A259D">
                      <w:rPr>
                        <w:rStyle w:val="Lienhypertexte"/>
                      </w:rPr>
                      <w:t xml:space="preserve">Discours </w:t>
                    </w:r>
                    <w:proofErr w:type="spellStart"/>
                    <w:r w:rsidRPr="008A259D">
                      <w:rPr>
                        <w:rStyle w:val="Lienhypertexte"/>
                      </w:rPr>
                      <w:t>der</w:t>
                    </w:r>
                    <w:proofErr w:type="spellEnd"/>
                    <w:r w:rsidRPr="008A259D">
                      <w:rPr>
                        <w:rStyle w:val="Lienhypertexte"/>
                      </w:rPr>
                      <w:t xml:space="preserve"> M. Philippe Rouault (suivre le lien)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0255FCC">
          <v:shape id="_x0000_s1028" type="#_x0000_t202" style="position:absolute;margin-left:234.1pt;margin-top:97.6pt;width:173.9pt;height:70.65pt;z-index:251663360">
            <v:textbox>
              <w:txbxContent>
                <w:p w14:paraId="73B80D7A" w14:textId="6C978AEF" w:rsidR="008A259D" w:rsidRPr="008A259D" w:rsidRDefault="008A259D">
                  <w:pPr>
                    <w:rPr>
                      <w:i/>
                      <w:iCs/>
                    </w:rPr>
                  </w:pPr>
                  <w:r w:rsidRPr="008A259D">
                    <w:rPr>
                      <w:i/>
                      <w:iCs/>
                    </w:rPr>
                    <w:t xml:space="preserve">M. </w:t>
                  </w:r>
                  <w:proofErr w:type="spellStart"/>
                  <w:r w:rsidRPr="008A259D">
                    <w:rPr>
                      <w:i/>
                      <w:iCs/>
                    </w:rPr>
                    <w:t>Philppe</w:t>
                  </w:r>
                  <w:proofErr w:type="spellEnd"/>
                  <w:r w:rsidRPr="008A259D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8A259D">
                    <w:rPr>
                      <w:i/>
                      <w:iCs/>
                    </w:rPr>
                    <w:t>Rouault ,</w:t>
                  </w:r>
                  <w:proofErr w:type="gramEnd"/>
                  <w:r w:rsidRPr="008A259D">
                    <w:rPr>
                      <w:i/>
                      <w:iCs/>
                    </w:rPr>
                    <w:t xml:space="preserve"> président de la CCIM présentant la vie et l’œuvre d’ Emile </w:t>
                  </w:r>
                  <w:proofErr w:type="spellStart"/>
                  <w:r w:rsidRPr="008A259D">
                    <w:rPr>
                      <w:i/>
                      <w:iCs/>
                    </w:rPr>
                    <w:t>Marceshe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00B7F6" wp14:editId="307E0434">
            <wp:simplePos x="0" y="0"/>
            <wp:positionH relativeFrom="column">
              <wp:posOffset>-425558</wp:posOffset>
            </wp:positionH>
            <wp:positionV relativeFrom="paragraph">
              <wp:posOffset>1594844</wp:posOffset>
            </wp:positionV>
            <wp:extent cx="3159125" cy="2369185"/>
            <wp:effectExtent l="0" t="400050" r="0" b="374015"/>
            <wp:wrapTopAndBottom/>
            <wp:docPr id="5460309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912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846" w:rsidRPr="008B3846">
        <w:rPr>
          <w:sz w:val="28"/>
          <w:szCs w:val="28"/>
        </w:rPr>
        <w:t xml:space="preserve"> </w:t>
      </w:r>
      <w:r w:rsidR="00B3478A" w:rsidRPr="008B3846">
        <w:rPr>
          <w:sz w:val="28"/>
          <w:szCs w:val="28"/>
        </w:rPr>
        <w:t>Le président Philippe</w:t>
      </w:r>
      <w:r w:rsidR="008B3846" w:rsidRPr="008B3846">
        <w:rPr>
          <w:sz w:val="28"/>
          <w:szCs w:val="28"/>
        </w:rPr>
        <w:t xml:space="preserve"> Rouault </w:t>
      </w:r>
      <w:r w:rsidR="008B3846">
        <w:rPr>
          <w:sz w:val="28"/>
          <w:szCs w:val="28"/>
        </w:rPr>
        <w:t>président actuel de la CCIM nous présente</w:t>
      </w:r>
      <w:r>
        <w:rPr>
          <w:sz w:val="28"/>
          <w:szCs w:val="28"/>
        </w:rPr>
        <w:t xml:space="preserve"> maintenant</w:t>
      </w:r>
      <w:r w:rsidR="008B3846">
        <w:rPr>
          <w:sz w:val="28"/>
          <w:szCs w:val="28"/>
        </w:rPr>
        <w:t xml:space="preserve"> La vie et l’œuvre </w:t>
      </w:r>
      <w:r w:rsidR="00B3478A">
        <w:rPr>
          <w:sz w:val="28"/>
          <w:szCs w:val="28"/>
        </w:rPr>
        <w:t xml:space="preserve">de </w:t>
      </w:r>
      <w:r w:rsidR="00B3478A" w:rsidRPr="008B3846">
        <w:rPr>
          <w:sz w:val="28"/>
          <w:szCs w:val="28"/>
        </w:rPr>
        <w:t>Monsieur</w:t>
      </w:r>
      <w:r w:rsidR="008B3846" w:rsidRPr="008B3846">
        <w:rPr>
          <w:sz w:val="28"/>
          <w:szCs w:val="28"/>
        </w:rPr>
        <w:t xml:space="preserve"> Emile </w:t>
      </w:r>
      <w:proofErr w:type="spellStart"/>
      <w:r w:rsidR="008B3846" w:rsidRPr="008B3846">
        <w:rPr>
          <w:sz w:val="28"/>
          <w:szCs w:val="28"/>
        </w:rPr>
        <w:t>Marcesche</w:t>
      </w:r>
      <w:proofErr w:type="spellEnd"/>
      <w:r w:rsidR="008B3846" w:rsidRPr="008B3846">
        <w:rPr>
          <w:sz w:val="28"/>
          <w:szCs w:val="28"/>
        </w:rPr>
        <w:t xml:space="preserve"> grand industriel </w:t>
      </w:r>
      <w:r>
        <w:rPr>
          <w:sz w:val="28"/>
          <w:szCs w:val="28"/>
        </w:rPr>
        <w:t>d</w:t>
      </w:r>
      <w:r w:rsidRPr="008B3846">
        <w:rPr>
          <w:sz w:val="28"/>
          <w:szCs w:val="28"/>
        </w:rPr>
        <w:t>’esprit</w:t>
      </w:r>
      <w:r w:rsidR="008B3846" w:rsidRPr="008B3846">
        <w:rPr>
          <w:sz w:val="28"/>
          <w:szCs w:val="28"/>
        </w:rPr>
        <w:t xml:space="preserve"> social, président de la chambre de Commerce et d’Industrie du</w:t>
      </w:r>
      <w:r w:rsidR="00B3478A">
        <w:rPr>
          <w:sz w:val="28"/>
          <w:szCs w:val="28"/>
        </w:rPr>
        <w:t xml:space="preserve"> </w:t>
      </w:r>
      <w:r w:rsidR="002F4149" w:rsidRPr="008B3846">
        <w:rPr>
          <w:sz w:val="28"/>
          <w:szCs w:val="28"/>
        </w:rPr>
        <w:t>Morbihan de</w:t>
      </w:r>
      <w:r w:rsidR="008B3846" w:rsidRPr="008B3846">
        <w:rPr>
          <w:sz w:val="28"/>
          <w:szCs w:val="28"/>
        </w:rPr>
        <w:t xml:space="preserve"> 1920 à 1938 et décoré de la Légion d’Honneur.</w:t>
      </w:r>
    </w:p>
    <w:p w14:paraId="27C19E0D" w14:textId="466F2E58" w:rsidR="008B3846" w:rsidRDefault="008B3846">
      <w:pPr>
        <w:rPr>
          <w:sz w:val="28"/>
          <w:szCs w:val="28"/>
        </w:rPr>
      </w:pPr>
    </w:p>
    <w:p w14:paraId="63F7E48F" w14:textId="15F07E98" w:rsidR="008B3846" w:rsidRDefault="008B3846">
      <w:pPr>
        <w:rPr>
          <w:sz w:val="28"/>
          <w:szCs w:val="28"/>
        </w:rPr>
      </w:pPr>
      <w:r>
        <w:rPr>
          <w:sz w:val="28"/>
          <w:szCs w:val="28"/>
        </w:rPr>
        <w:t>A suivre, le discours de M</w:t>
      </w:r>
      <w:r w:rsidR="008A25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Gasan</w:t>
      </w:r>
      <w:proofErr w:type="spellEnd"/>
      <w:r>
        <w:rPr>
          <w:sz w:val="28"/>
          <w:szCs w:val="28"/>
        </w:rPr>
        <w:t xml:space="preserve"> représentant le maire de Lorient</w:t>
      </w:r>
    </w:p>
    <w:p w14:paraId="74360A28" w14:textId="18CF63CA" w:rsidR="008A259D" w:rsidRDefault="008A259D">
      <w:pPr>
        <w:rPr>
          <w:sz w:val="28"/>
          <w:szCs w:val="28"/>
        </w:rPr>
      </w:pPr>
      <w:r>
        <w:rPr>
          <w:noProof/>
        </w:rPr>
        <w:pict w14:anchorId="5942261B">
          <v:shape id="_x0000_s1031" type="#_x0000_t202" style="position:absolute;margin-left:256.55pt;margin-top:101.2pt;width:177.3pt;height:64.5pt;z-index:251666432">
            <v:textbox>
              <w:txbxContent>
                <w:p w14:paraId="3B274C3B" w14:textId="255F97B9" w:rsidR="008A259D" w:rsidRDefault="008A259D">
                  <w:hyperlink r:id="rId9" w:history="1">
                    <w:r w:rsidRPr="008A259D">
                      <w:rPr>
                        <w:rStyle w:val="Lienhypertexte"/>
                      </w:rPr>
                      <w:t xml:space="preserve">Discours de M. </w:t>
                    </w:r>
                    <w:proofErr w:type="spellStart"/>
                    <w:r w:rsidRPr="008A259D">
                      <w:rPr>
                        <w:rStyle w:val="Lienhypertexte"/>
                      </w:rPr>
                      <w:t>Gasan</w:t>
                    </w:r>
                    <w:proofErr w:type="spellEnd"/>
                    <w:r w:rsidRPr="008A259D">
                      <w:rPr>
                        <w:rStyle w:val="Lienhypertexte"/>
                      </w:rPr>
                      <w:t xml:space="preserve"> (suivre le lien)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1888E352">
          <v:shape id="_x0000_s1030" type="#_x0000_t202" style="position:absolute;margin-left:252.45pt;margin-top:10.85pt;width:181.4pt;height:70.65pt;z-index:251665408">
            <v:textbox>
              <w:txbxContent>
                <w:p w14:paraId="57E9F076" w14:textId="228EBC95" w:rsidR="008A259D" w:rsidRPr="008A259D" w:rsidRDefault="008A259D">
                  <w:pPr>
                    <w:rPr>
                      <w:i/>
                      <w:iCs/>
                    </w:rPr>
                  </w:pPr>
                  <w:r w:rsidRPr="008A259D">
                    <w:rPr>
                      <w:i/>
                      <w:iCs/>
                    </w:rPr>
                    <w:t xml:space="preserve">M. Guy </w:t>
                  </w:r>
                  <w:proofErr w:type="spellStart"/>
                  <w:r w:rsidRPr="008A259D">
                    <w:rPr>
                      <w:i/>
                      <w:iCs/>
                    </w:rPr>
                    <w:t>Gasan</w:t>
                  </w:r>
                  <w:proofErr w:type="spellEnd"/>
                  <w:r w:rsidRPr="008A259D">
                    <w:rPr>
                      <w:i/>
                      <w:iCs/>
                    </w:rPr>
                    <w:t xml:space="preserve"> pendant son discours 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5E888940" wp14:editId="6C456E82">
            <wp:extent cx="2954260" cy="2215695"/>
            <wp:effectExtent l="0" t="0" r="0" b="0"/>
            <wp:docPr id="14719620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869" cy="221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472BA" w14:textId="2FAE2C52" w:rsidR="008B3846" w:rsidRDefault="008B3846">
      <w:pPr>
        <w:rPr>
          <w:sz w:val="28"/>
          <w:szCs w:val="28"/>
        </w:rPr>
      </w:pPr>
      <w:r>
        <w:rPr>
          <w:sz w:val="28"/>
          <w:szCs w:val="28"/>
        </w:rPr>
        <w:t xml:space="preserve">M </w:t>
      </w:r>
      <w:proofErr w:type="spellStart"/>
      <w:proofErr w:type="gramStart"/>
      <w:r>
        <w:rPr>
          <w:sz w:val="28"/>
          <w:szCs w:val="28"/>
        </w:rPr>
        <w:t>Gemin</w:t>
      </w:r>
      <w:proofErr w:type="spellEnd"/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 xml:space="preserve"> présenté à l’assistance la symbolique </w:t>
      </w:r>
      <w:r w:rsidR="00554BFF">
        <w:rPr>
          <w:sz w:val="28"/>
          <w:szCs w:val="28"/>
        </w:rPr>
        <w:t xml:space="preserve">de la salle  </w:t>
      </w:r>
    </w:p>
    <w:p w14:paraId="537A7D12" w14:textId="2CD443FE" w:rsidR="00307499" w:rsidRDefault="00307499">
      <w:pPr>
        <w:rPr>
          <w:sz w:val="28"/>
          <w:szCs w:val="28"/>
        </w:rPr>
      </w:pPr>
      <w:r>
        <w:rPr>
          <w:noProof/>
        </w:rPr>
        <w:pict w14:anchorId="6641259D">
          <v:shape id="_x0000_s1032" type="#_x0000_t202" style="position:absolute;margin-left:268.75pt;margin-top:11.85pt;width:171.85pt;height:94.4pt;z-index:251668480">
            <v:textbox>
              <w:txbxContent>
                <w:p w14:paraId="5AD447C5" w14:textId="722CAACD" w:rsidR="00307499" w:rsidRPr="00307499" w:rsidRDefault="00307499">
                  <w:pPr>
                    <w:rPr>
                      <w:i/>
                      <w:iCs/>
                    </w:rPr>
                  </w:pPr>
                  <w:r w:rsidRPr="00307499">
                    <w:rPr>
                      <w:i/>
                      <w:iCs/>
                    </w:rPr>
                    <w:t xml:space="preserve">M </w:t>
                  </w:r>
                  <w:proofErr w:type="spellStart"/>
                  <w:r w:rsidRPr="00307499">
                    <w:rPr>
                      <w:i/>
                      <w:iCs/>
                    </w:rPr>
                    <w:t>Gemin</w:t>
                  </w:r>
                  <w:proofErr w:type="spellEnd"/>
                  <w:r w:rsidRPr="00307499">
                    <w:rPr>
                      <w:i/>
                      <w:iCs/>
                    </w:rPr>
                    <w:t xml:space="preserve"> présentant les médailles de chevalier de la LH et de la croix de guerre 1939-1945 qui honorent la ville de Lorient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FDA8766" wp14:editId="2B7E717B">
            <wp:simplePos x="0" y="0"/>
            <wp:positionH relativeFrom="column">
              <wp:posOffset>49111</wp:posOffset>
            </wp:positionH>
            <wp:positionV relativeFrom="paragraph">
              <wp:posOffset>64182</wp:posOffset>
            </wp:positionV>
            <wp:extent cx="3141160" cy="1768415"/>
            <wp:effectExtent l="0" t="0" r="0" b="0"/>
            <wp:wrapNone/>
            <wp:docPr id="20856020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036" cy="17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B2504" w14:textId="77777777" w:rsidR="00307499" w:rsidRDefault="00307499">
      <w:pPr>
        <w:rPr>
          <w:sz w:val="28"/>
          <w:szCs w:val="28"/>
        </w:rPr>
      </w:pPr>
    </w:p>
    <w:p w14:paraId="4F22D58E" w14:textId="25495F6E" w:rsidR="00554BFF" w:rsidRDefault="00554BFF">
      <w:pPr>
        <w:rPr>
          <w:sz w:val="28"/>
          <w:szCs w:val="28"/>
        </w:rPr>
      </w:pPr>
    </w:p>
    <w:p w14:paraId="6A8C8646" w14:textId="36A17B80" w:rsidR="00554BFF" w:rsidRDefault="00554B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 présence du conseil municipal, des membres de la SMLH comité de Lorient, des cadets de la sécurité du collège de Tréfaven, de membres de la famille </w:t>
      </w:r>
      <w:proofErr w:type="spellStart"/>
      <w:r w:rsidRPr="008B3846">
        <w:rPr>
          <w:sz w:val="28"/>
          <w:szCs w:val="28"/>
        </w:rPr>
        <w:t>Marcesche</w:t>
      </w:r>
      <w:proofErr w:type="spellEnd"/>
      <w:r>
        <w:rPr>
          <w:sz w:val="28"/>
          <w:szCs w:val="28"/>
        </w:rPr>
        <w:t>.</w:t>
      </w:r>
    </w:p>
    <w:p w14:paraId="174EE43F" w14:textId="05A74305" w:rsidR="00307499" w:rsidRDefault="00307499" w:rsidP="0030749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E6EFB0F" wp14:editId="708935E2">
            <wp:extent cx="3379829" cy="2534872"/>
            <wp:effectExtent l="0" t="0" r="0" b="0"/>
            <wp:docPr id="92656939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926" cy="25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0EAF1" w14:textId="16F78CCD" w:rsidR="00307499" w:rsidRPr="00307499" w:rsidRDefault="00307499" w:rsidP="00307499">
      <w:pPr>
        <w:jc w:val="center"/>
        <w:rPr>
          <w:i/>
          <w:iCs/>
          <w:sz w:val="18"/>
          <w:szCs w:val="18"/>
        </w:rPr>
      </w:pPr>
      <w:r w:rsidRPr="00307499">
        <w:rPr>
          <w:i/>
          <w:iCs/>
          <w:sz w:val="18"/>
          <w:szCs w:val="18"/>
        </w:rPr>
        <w:t xml:space="preserve">Les cadets et leur principal en présence des autorités du jour </w:t>
      </w:r>
    </w:p>
    <w:p w14:paraId="09F9EABA" w14:textId="31E15ECD" w:rsidR="00554BFF" w:rsidRDefault="00554BFF">
      <w:pPr>
        <w:rPr>
          <w:sz w:val="28"/>
          <w:szCs w:val="28"/>
        </w:rPr>
      </w:pPr>
      <w:r>
        <w:rPr>
          <w:sz w:val="28"/>
          <w:szCs w:val="28"/>
        </w:rPr>
        <w:t xml:space="preserve"> Un concert de l’harmonie municipale a succédé aux discours et s’est poursuivi par le verre de l’amitié entre tous les participants. </w:t>
      </w:r>
    </w:p>
    <w:p w14:paraId="4EA12323" w14:textId="7DB99827" w:rsidR="00554BFF" w:rsidRDefault="00554B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445D72" w14:textId="5F4D4CE6" w:rsidR="00554BFF" w:rsidRPr="00554BFF" w:rsidRDefault="00AD751F" w:rsidP="00AD751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8810DE3" wp14:editId="416D44B9">
            <wp:extent cx="4278702" cy="2408656"/>
            <wp:effectExtent l="0" t="0" r="0" b="0"/>
            <wp:docPr id="409937772" name="Image 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37772" name="Image 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398" cy="241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7EDA" w14:textId="6E5DEA1B" w:rsidR="008B3846" w:rsidRPr="00AD751F" w:rsidRDefault="00AD751F" w:rsidP="00AD751F">
      <w:pPr>
        <w:jc w:val="center"/>
        <w:rPr>
          <w:i/>
          <w:iCs/>
          <w:sz w:val="18"/>
          <w:szCs w:val="18"/>
        </w:rPr>
      </w:pPr>
      <w:r w:rsidRPr="00AD751F">
        <w:rPr>
          <w:i/>
          <w:iCs/>
          <w:sz w:val="18"/>
          <w:szCs w:val="18"/>
        </w:rPr>
        <w:t>L’harmonie municipale au cours de son concert</w:t>
      </w:r>
    </w:p>
    <w:p w14:paraId="61BB10B0" w14:textId="77777777" w:rsidR="008B3846" w:rsidRPr="008B3846" w:rsidRDefault="008B3846">
      <w:pPr>
        <w:rPr>
          <w:sz w:val="28"/>
          <w:szCs w:val="28"/>
        </w:rPr>
      </w:pPr>
    </w:p>
    <w:p w14:paraId="2B253F1E" w14:textId="77777777" w:rsidR="008B3846" w:rsidRPr="008B3846" w:rsidRDefault="008B3846">
      <w:pPr>
        <w:rPr>
          <w:sz w:val="28"/>
          <w:szCs w:val="28"/>
        </w:rPr>
      </w:pPr>
    </w:p>
    <w:sectPr w:rsidR="008B3846" w:rsidRPr="008B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846"/>
    <w:rsid w:val="0006162A"/>
    <w:rsid w:val="001B6D5F"/>
    <w:rsid w:val="001C0C73"/>
    <w:rsid w:val="002F4149"/>
    <w:rsid w:val="00307499"/>
    <w:rsid w:val="003A7666"/>
    <w:rsid w:val="00403C66"/>
    <w:rsid w:val="00416735"/>
    <w:rsid w:val="00483C56"/>
    <w:rsid w:val="00554BFF"/>
    <w:rsid w:val="00681D06"/>
    <w:rsid w:val="00742DEB"/>
    <w:rsid w:val="00891A3D"/>
    <w:rsid w:val="008A259D"/>
    <w:rsid w:val="008B3846"/>
    <w:rsid w:val="00980B7B"/>
    <w:rsid w:val="00AD51B5"/>
    <w:rsid w:val="00AD751F"/>
    <w:rsid w:val="00AF6846"/>
    <w:rsid w:val="00B3478A"/>
    <w:rsid w:val="00B949AC"/>
    <w:rsid w:val="00CC5F49"/>
    <w:rsid w:val="00CE4383"/>
    <w:rsid w:val="00D2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52135E"/>
  <w15:docId w15:val="{B635EC0A-8B1F-4917-8651-25989B8C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16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62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Soci&#233;t&#233;%20des%20membres%20de%20la%20L&#233;gion%20d'Honneur(1).M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ference%20psdt%20ccim%20Rouault%20-%20Marcesche.rtf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tilisateur\AppData\Roaming\Microsoft\Word\14062023lLH%20EXEMPLARITE.docx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discours%20Gasan%20-%20legion%20d'honneur%20(003)%20(1).docx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GEMIN</dc:creator>
  <cp:keywords/>
  <dc:description/>
  <cp:lastModifiedBy>p GEMIN</cp:lastModifiedBy>
  <cp:revision>4</cp:revision>
  <dcterms:created xsi:type="dcterms:W3CDTF">2023-06-29T09:07:00Z</dcterms:created>
  <dcterms:modified xsi:type="dcterms:W3CDTF">2023-07-05T02:19:00Z</dcterms:modified>
</cp:coreProperties>
</file>